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76" w:rsidRPr="00122045" w:rsidRDefault="00CD70E5" w:rsidP="008E1207">
      <w:pPr>
        <w:jc w:val="center"/>
        <w:rPr>
          <w:rFonts w:asciiTheme="majorEastAsia" w:eastAsiaTheme="majorEastAsia" w:hAnsiTheme="majorEastAsia"/>
          <w:b/>
        </w:rPr>
      </w:pPr>
      <w:r w:rsidRPr="00122045">
        <w:rPr>
          <w:rFonts w:asciiTheme="majorEastAsia" w:eastAsiaTheme="majorEastAsia" w:hAnsiTheme="majorEastAsia" w:hint="eastAsia"/>
          <w:b/>
        </w:rPr>
        <w:t>平成２６</w:t>
      </w:r>
      <w:r w:rsidR="00381676" w:rsidRPr="00122045">
        <w:rPr>
          <w:rFonts w:asciiTheme="majorEastAsia" w:eastAsiaTheme="majorEastAsia" w:hAnsiTheme="majorEastAsia" w:hint="eastAsia"/>
          <w:b/>
        </w:rPr>
        <w:t>年度</w:t>
      </w:r>
      <w:r w:rsidR="00381676" w:rsidRPr="00122045">
        <w:rPr>
          <w:rFonts w:asciiTheme="majorEastAsia" w:eastAsiaTheme="majorEastAsia" w:hAnsiTheme="majorEastAsia"/>
          <w:b/>
        </w:rPr>
        <w:t xml:space="preserve"> </w:t>
      </w:r>
      <w:r w:rsidR="00381676" w:rsidRPr="00122045">
        <w:rPr>
          <w:rFonts w:asciiTheme="majorEastAsia" w:eastAsiaTheme="majorEastAsia" w:hAnsiTheme="majorEastAsia" w:hint="eastAsia"/>
          <w:b/>
        </w:rPr>
        <w:t>九州大学農学部グローバル人材育成推進事業職員英語研修</w:t>
      </w:r>
      <w:r w:rsidR="00381676" w:rsidRPr="00122045">
        <w:rPr>
          <w:rFonts w:asciiTheme="majorEastAsia" w:eastAsiaTheme="majorEastAsia" w:hAnsiTheme="majorEastAsia"/>
          <w:b/>
        </w:rPr>
        <w:t xml:space="preserve"> </w:t>
      </w:r>
      <w:r w:rsidR="00381676" w:rsidRPr="00122045">
        <w:rPr>
          <w:rFonts w:asciiTheme="majorEastAsia" w:eastAsiaTheme="majorEastAsia" w:hAnsiTheme="majorEastAsia" w:hint="eastAsia"/>
          <w:b/>
        </w:rPr>
        <w:t>実施要領</w:t>
      </w:r>
    </w:p>
    <w:p w:rsidR="00381676" w:rsidRPr="00122045" w:rsidRDefault="00381676">
      <w:pPr>
        <w:rPr>
          <w:rFonts w:asciiTheme="majorEastAsia" w:eastAsiaTheme="majorEastAsia" w:hAnsiTheme="majorEastAsia"/>
        </w:rPr>
      </w:pPr>
    </w:p>
    <w:p w:rsidR="00381676" w:rsidRPr="00122045" w:rsidRDefault="00381676">
      <w:pPr>
        <w:rPr>
          <w:rFonts w:asciiTheme="majorEastAsia" w:eastAsiaTheme="majorEastAsia" w:hAnsiTheme="majorEastAsia"/>
          <w:b/>
        </w:rPr>
      </w:pPr>
      <w:r w:rsidRPr="00122045">
        <w:rPr>
          <w:rFonts w:asciiTheme="majorEastAsia" w:eastAsiaTheme="majorEastAsia" w:hAnsiTheme="majorEastAsia" w:hint="eastAsia"/>
          <w:b/>
        </w:rPr>
        <w:t xml:space="preserve">１．目的　</w:t>
      </w:r>
    </w:p>
    <w:p w:rsidR="00381676" w:rsidRPr="00122045" w:rsidRDefault="005E002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国際化を推進している本学部において海外大学等との連携</w:t>
      </w:r>
      <w:r w:rsidR="00381676" w:rsidRPr="00122045">
        <w:rPr>
          <w:rFonts w:asciiTheme="majorEastAsia" w:eastAsiaTheme="majorEastAsia" w:hAnsiTheme="majorEastAsia" w:hint="eastAsia"/>
        </w:rPr>
        <w:t>は年々</w:t>
      </w:r>
      <w:r>
        <w:rPr>
          <w:rFonts w:asciiTheme="majorEastAsia" w:eastAsiaTheme="majorEastAsia" w:hAnsiTheme="majorEastAsia" w:hint="eastAsia"/>
        </w:rPr>
        <w:t>増加傾向にあり</w:t>
      </w:r>
      <w:r w:rsidR="00381676" w:rsidRPr="00122045">
        <w:rPr>
          <w:rFonts w:asciiTheme="majorEastAsia" w:eastAsiaTheme="majorEastAsia" w:hAnsiTheme="majorEastAsia" w:hint="eastAsia"/>
        </w:rPr>
        <w:t>、農学部事務部においても英語による業務遂行の機会が</w:t>
      </w:r>
      <w:r w:rsidR="007A7037" w:rsidRPr="00122045">
        <w:rPr>
          <w:rFonts w:asciiTheme="majorEastAsia" w:eastAsiaTheme="majorEastAsia" w:hAnsiTheme="majorEastAsia" w:hint="eastAsia"/>
        </w:rPr>
        <w:t>増加す</w:t>
      </w:r>
      <w:r w:rsidR="00381676" w:rsidRPr="00122045">
        <w:rPr>
          <w:rFonts w:asciiTheme="majorEastAsia" w:eastAsiaTheme="majorEastAsia" w:hAnsiTheme="majorEastAsia" w:hint="eastAsia"/>
        </w:rPr>
        <w:t>ると予想されます。本研修は職員の英会話力や英文事務の処理能力の向上を目的とし、</w:t>
      </w:r>
      <w:r w:rsidR="00637705" w:rsidRPr="00122045">
        <w:rPr>
          <w:rFonts w:asciiTheme="majorEastAsia" w:eastAsiaTheme="majorEastAsia" w:hAnsiTheme="majorEastAsia" w:hint="eastAsia"/>
        </w:rPr>
        <w:t>外国人留学生や研究者へ</w:t>
      </w:r>
      <w:r w:rsidR="00DE32C0" w:rsidRPr="00122045">
        <w:rPr>
          <w:rFonts w:asciiTheme="majorEastAsia" w:eastAsiaTheme="majorEastAsia" w:hAnsiTheme="majorEastAsia" w:hint="eastAsia"/>
        </w:rPr>
        <w:t>の</w:t>
      </w:r>
      <w:r w:rsidR="00637705" w:rsidRPr="00122045">
        <w:rPr>
          <w:rFonts w:asciiTheme="majorEastAsia" w:eastAsiaTheme="majorEastAsia" w:hAnsiTheme="majorEastAsia" w:hint="eastAsia"/>
        </w:rPr>
        <w:t>対応や</w:t>
      </w:r>
      <w:r w:rsidR="00DE32C0" w:rsidRPr="00122045">
        <w:rPr>
          <w:rFonts w:asciiTheme="majorEastAsia" w:eastAsiaTheme="majorEastAsia" w:hAnsiTheme="majorEastAsia" w:hint="eastAsia"/>
        </w:rPr>
        <w:t>英文書類の処理を円滑に行うために</w:t>
      </w:r>
      <w:r w:rsidR="007A7037" w:rsidRPr="00122045">
        <w:rPr>
          <w:rFonts w:asciiTheme="majorEastAsia" w:eastAsiaTheme="majorEastAsia" w:hAnsiTheme="majorEastAsia" w:hint="eastAsia"/>
        </w:rPr>
        <w:t>必要な</w:t>
      </w:r>
      <w:r w:rsidR="00381676" w:rsidRPr="00122045">
        <w:rPr>
          <w:rFonts w:asciiTheme="majorEastAsia" w:eastAsiaTheme="majorEastAsia" w:hAnsiTheme="majorEastAsia" w:hint="eastAsia"/>
        </w:rPr>
        <w:t>能力の向上を目指します。</w:t>
      </w:r>
    </w:p>
    <w:p w:rsidR="002119E3" w:rsidRDefault="002119E3">
      <w:pPr>
        <w:rPr>
          <w:rFonts w:asciiTheme="majorEastAsia" w:eastAsiaTheme="majorEastAsia" w:hAnsiTheme="majorEastAsia"/>
          <w:b/>
        </w:rPr>
      </w:pPr>
    </w:p>
    <w:p w:rsidR="00381676" w:rsidRDefault="00381676">
      <w:pPr>
        <w:rPr>
          <w:rFonts w:asciiTheme="majorEastAsia" w:eastAsiaTheme="majorEastAsia" w:hAnsiTheme="majorEastAsia"/>
        </w:rPr>
      </w:pPr>
      <w:r w:rsidRPr="00122045">
        <w:rPr>
          <w:rFonts w:asciiTheme="majorEastAsia" w:eastAsiaTheme="majorEastAsia" w:hAnsiTheme="majorEastAsia" w:hint="eastAsia"/>
          <w:b/>
        </w:rPr>
        <w:t xml:space="preserve">２．主催　</w:t>
      </w:r>
      <w:r w:rsidR="005A3356" w:rsidRPr="00122045">
        <w:rPr>
          <w:rFonts w:asciiTheme="majorEastAsia" w:eastAsiaTheme="majorEastAsia" w:hAnsiTheme="majorEastAsia" w:hint="eastAsia"/>
        </w:rPr>
        <w:t xml:space="preserve">　農学部グローバル人材育成推進事業</w:t>
      </w:r>
    </w:p>
    <w:p w:rsidR="002119E3" w:rsidRPr="00CE2B37" w:rsidRDefault="002119E3">
      <w:pPr>
        <w:rPr>
          <w:rFonts w:asciiTheme="majorEastAsia" w:eastAsiaTheme="majorEastAsia" w:hAnsiTheme="majorEastAsia"/>
        </w:rPr>
      </w:pPr>
    </w:p>
    <w:p w:rsidR="00381676" w:rsidRPr="00122045" w:rsidRDefault="00381676" w:rsidP="00495F6D">
      <w:pPr>
        <w:pStyle w:val="a3"/>
        <w:rPr>
          <w:rFonts w:asciiTheme="majorEastAsia" w:eastAsiaTheme="majorEastAsia" w:hAnsiTheme="majorEastAsia"/>
          <w:b/>
        </w:rPr>
      </w:pPr>
      <w:r w:rsidRPr="00122045">
        <w:rPr>
          <w:rFonts w:asciiTheme="majorEastAsia" w:eastAsiaTheme="majorEastAsia" w:hAnsiTheme="majorEastAsia" w:hint="eastAsia"/>
          <w:b/>
        </w:rPr>
        <w:t xml:space="preserve">３．対象者　</w:t>
      </w:r>
    </w:p>
    <w:p w:rsidR="00381676" w:rsidRPr="00122045" w:rsidRDefault="00381676" w:rsidP="00495F6D">
      <w:pPr>
        <w:pStyle w:val="a3"/>
        <w:rPr>
          <w:rFonts w:asciiTheme="majorEastAsia" w:eastAsiaTheme="majorEastAsia" w:hAnsiTheme="majorEastAsia" w:cs="Times New Roman"/>
          <w:spacing w:val="3"/>
        </w:rPr>
      </w:pPr>
      <w:r w:rsidRPr="00122045">
        <w:rPr>
          <w:rFonts w:asciiTheme="majorEastAsia" w:eastAsiaTheme="majorEastAsia" w:hAnsiTheme="majorEastAsia" w:hint="eastAsia"/>
        </w:rPr>
        <w:t xml:space="preserve">　</w:t>
      </w:r>
      <w:r w:rsidRPr="00122045">
        <w:rPr>
          <w:rFonts w:asciiTheme="majorEastAsia" w:eastAsiaTheme="majorEastAsia" w:hAnsiTheme="majorEastAsia" w:cs="Times New Roman" w:hint="eastAsia"/>
          <w:spacing w:val="3"/>
        </w:rPr>
        <w:t>原則として事務職員、技術職員です。有期契約職員、特定有期職員及びパートタイム職員の応募も可能ですが、応募者多数の場合は受講できない場合もあります。</w:t>
      </w:r>
    </w:p>
    <w:p w:rsidR="00381676" w:rsidRPr="00122045" w:rsidRDefault="00381676" w:rsidP="00495F6D">
      <w:pPr>
        <w:pStyle w:val="a3"/>
        <w:rPr>
          <w:rFonts w:asciiTheme="majorEastAsia" w:eastAsiaTheme="majorEastAsia" w:hAnsiTheme="majorEastAsia" w:cs="Times New Roman"/>
          <w:spacing w:val="3"/>
        </w:rPr>
      </w:pPr>
      <w:r w:rsidRPr="00122045">
        <w:rPr>
          <w:rFonts w:asciiTheme="majorEastAsia" w:eastAsiaTheme="majorEastAsia" w:hAnsiTheme="majorEastAsia" w:cs="Times New Roman" w:hint="eastAsia"/>
          <w:spacing w:val="3"/>
        </w:rPr>
        <w:t xml:space="preserve">　また、業務上英語の使用が必要</w:t>
      </w:r>
      <w:r w:rsidR="005257C0">
        <w:rPr>
          <w:rFonts w:asciiTheme="majorEastAsia" w:eastAsiaTheme="majorEastAsia" w:hAnsiTheme="majorEastAsia" w:cs="Times New Roman" w:hint="eastAsia"/>
          <w:spacing w:val="3"/>
        </w:rPr>
        <w:t>となる方を対象としていますが、英語に携わらない場合であっても、英語力向上の強い意志がある方は歓迎いたします。</w:t>
      </w:r>
    </w:p>
    <w:p w:rsidR="00381676" w:rsidRPr="00122045" w:rsidRDefault="00381676">
      <w:pPr>
        <w:rPr>
          <w:rFonts w:asciiTheme="majorEastAsia" w:eastAsiaTheme="majorEastAsia" w:hAnsiTheme="majorEastAsia"/>
        </w:rPr>
      </w:pPr>
      <w:r w:rsidRPr="00122045">
        <w:rPr>
          <w:rFonts w:asciiTheme="majorEastAsia" w:eastAsiaTheme="majorEastAsia" w:hAnsiTheme="majorEastAsia" w:hint="eastAsia"/>
        </w:rPr>
        <w:t xml:space="preserve">　なお、希望者は所属長の許可を得た上で申請してください。</w:t>
      </w:r>
    </w:p>
    <w:p w:rsidR="002119E3" w:rsidRDefault="002119E3" w:rsidP="00160F1A">
      <w:pPr>
        <w:pStyle w:val="a3"/>
        <w:rPr>
          <w:rFonts w:asciiTheme="majorEastAsia" w:eastAsiaTheme="majorEastAsia" w:hAnsiTheme="majorEastAsia"/>
          <w:b/>
        </w:rPr>
      </w:pPr>
    </w:p>
    <w:p w:rsidR="00381676" w:rsidRPr="00122045" w:rsidRDefault="005E002A" w:rsidP="00160F1A">
      <w:pPr>
        <w:pStyle w:val="a3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４．研修内容・クラス</w:t>
      </w:r>
      <w:r w:rsidR="00381676" w:rsidRPr="00122045">
        <w:rPr>
          <w:rFonts w:asciiTheme="majorEastAsia" w:eastAsiaTheme="majorEastAsia" w:hAnsiTheme="majorEastAsia" w:hint="eastAsia"/>
          <w:b/>
        </w:rPr>
        <w:t xml:space="preserve">　</w:t>
      </w:r>
    </w:p>
    <w:p w:rsidR="005E002A" w:rsidRDefault="006E3D80" w:rsidP="0075464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5E002A">
        <w:rPr>
          <w:rFonts w:asciiTheme="majorEastAsia" w:eastAsiaTheme="majorEastAsia" w:hAnsiTheme="majorEastAsia" w:hint="eastAsia"/>
        </w:rPr>
        <w:t>スピーキング能力の向上（留学生</w:t>
      </w:r>
      <w:r w:rsidR="001F233A">
        <w:rPr>
          <w:rFonts w:asciiTheme="majorEastAsia" w:eastAsiaTheme="majorEastAsia" w:hAnsiTheme="majorEastAsia" w:hint="eastAsia"/>
        </w:rPr>
        <w:t xml:space="preserve">等との意思疎通）、英文メールの作成方法、ビジネス英会話 </w:t>
      </w:r>
      <w:r w:rsidR="005E002A">
        <w:rPr>
          <w:rFonts w:asciiTheme="majorEastAsia" w:eastAsiaTheme="majorEastAsia" w:hAnsiTheme="majorEastAsia" w:hint="eastAsia"/>
        </w:rPr>
        <w:t>等</w:t>
      </w:r>
    </w:p>
    <w:p w:rsidR="00E30FDC" w:rsidRDefault="005E002A" w:rsidP="0075464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E30FDC">
        <w:rPr>
          <w:rFonts w:asciiTheme="majorEastAsia" w:eastAsiaTheme="majorEastAsia" w:hAnsiTheme="majorEastAsia" w:hint="eastAsia"/>
        </w:rPr>
        <w:t>受講希望者は事前</w:t>
      </w:r>
      <w:r w:rsidR="00D8736D">
        <w:rPr>
          <w:rFonts w:asciiTheme="majorEastAsia" w:eastAsiaTheme="majorEastAsia" w:hAnsiTheme="majorEastAsia" w:hint="eastAsia"/>
        </w:rPr>
        <w:t>(７</w:t>
      </w:r>
      <w:r w:rsidR="00E30FDC">
        <w:rPr>
          <w:rFonts w:asciiTheme="majorEastAsia" w:eastAsiaTheme="majorEastAsia" w:hAnsiTheme="majorEastAsia" w:hint="eastAsia"/>
        </w:rPr>
        <w:t>月下旬～</w:t>
      </w:r>
      <w:r w:rsidR="00D8736D">
        <w:rPr>
          <w:rFonts w:asciiTheme="majorEastAsia" w:eastAsiaTheme="majorEastAsia" w:hAnsiTheme="majorEastAsia" w:hint="eastAsia"/>
        </w:rPr>
        <w:t>８</w:t>
      </w:r>
      <w:r w:rsidR="00E30FDC">
        <w:rPr>
          <w:rFonts w:asciiTheme="majorEastAsia" w:eastAsiaTheme="majorEastAsia" w:hAnsiTheme="majorEastAsia" w:hint="eastAsia"/>
        </w:rPr>
        <w:t>月上旬)に面談</w:t>
      </w:r>
      <w:r w:rsidR="00A464DD" w:rsidRPr="006E3D80">
        <w:rPr>
          <w:rFonts w:asciiTheme="majorEastAsia" w:eastAsiaTheme="majorEastAsia" w:hAnsiTheme="majorEastAsia" w:hint="eastAsia"/>
        </w:rPr>
        <w:t>を行い</w:t>
      </w:r>
      <w:r w:rsidR="00FC1CC1">
        <w:rPr>
          <w:rFonts w:asciiTheme="majorEastAsia" w:eastAsiaTheme="majorEastAsia" w:hAnsiTheme="majorEastAsia" w:hint="eastAsia"/>
        </w:rPr>
        <w:t>、</w:t>
      </w:r>
      <w:r w:rsidR="00A464DD" w:rsidRPr="006E3D80">
        <w:rPr>
          <w:rFonts w:asciiTheme="majorEastAsia" w:eastAsiaTheme="majorEastAsia" w:hAnsiTheme="majorEastAsia" w:hint="eastAsia"/>
        </w:rPr>
        <w:t>英語力に応じたクラスに配属されます。</w:t>
      </w:r>
    </w:p>
    <w:p w:rsidR="00D71B0D" w:rsidRPr="00122045" w:rsidRDefault="00A464DD" w:rsidP="0075464F">
      <w:pPr>
        <w:rPr>
          <w:rFonts w:asciiTheme="majorEastAsia" w:eastAsiaTheme="majorEastAsia" w:hAnsiTheme="majorEastAsia"/>
        </w:rPr>
      </w:pPr>
      <w:r w:rsidRPr="006E3D80">
        <w:rPr>
          <w:rFonts w:asciiTheme="majorEastAsia" w:eastAsiaTheme="majorEastAsia" w:hAnsiTheme="majorEastAsia" w:hint="eastAsia"/>
        </w:rPr>
        <w:t>（</w:t>
      </w:r>
      <w:r w:rsidR="009C37F1">
        <w:rPr>
          <w:rFonts w:asciiTheme="majorEastAsia" w:eastAsiaTheme="majorEastAsia" w:hAnsiTheme="majorEastAsia" w:hint="eastAsia"/>
        </w:rPr>
        <w:t>２～</w:t>
      </w:r>
      <w:r w:rsidR="00FC1CC1">
        <w:rPr>
          <w:rFonts w:asciiTheme="majorEastAsia" w:eastAsiaTheme="majorEastAsia" w:hAnsiTheme="majorEastAsia" w:hint="eastAsia"/>
        </w:rPr>
        <w:t>３クラス</w:t>
      </w:r>
      <w:r w:rsidR="00E30FDC">
        <w:rPr>
          <w:rFonts w:asciiTheme="majorEastAsia" w:eastAsiaTheme="majorEastAsia" w:hAnsiTheme="majorEastAsia" w:hint="eastAsia"/>
        </w:rPr>
        <w:t>に分けます。</w:t>
      </w:r>
      <w:r w:rsidRPr="006E3D80">
        <w:rPr>
          <w:rFonts w:asciiTheme="majorEastAsia" w:eastAsiaTheme="majorEastAsia" w:hAnsiTheme="majorEastAsia" w:hint="eastAsia"/>
        </w:rPr>
        <w:t>）</w:t>
      </w:r>
    </w:p>
    <w:p w:rsidR="002119E3" w:rsidRDefault="002119E3" w:rsidP="006E3D80">
      <w:pPr>
        <w:rPr>
          <w:rFonts w:asciiTheme="majorEastAsia" w:eastAsiaTheme="majorEastAsia" w:hAnsiTheme="majorEastAsia"/>
          <w:b/>
        </w:rPr>
      </w:pPr>
    </w:p>
    <w:p w:rsidR="00381676" w:rsidRPr="00122045" w:rsidRDefault="00381676" w:rsidP="00CD70E5">
      <w:pPr>
        <w:rPr>
          <w:rFonts w:asciiTheme="majorEastAsia" w:eastAsiaTheme="majorEastAsia" w:hAnsiTheme="majorEastAsia"/>
        </w:rPr>
      </w:pPr>
      <w:r w:rsidRPr="00122045">
        <w:rPr>
          <w:rFonts w:asciiTheme="majorEastAsia" w:eastAsiaTheme="majorEastAsia" w:hAnsiTheme="majorEastAsia" w:hint="eastAsia"/>
          <w:b/>
        </w:rPr>
        <w:t xml:space="preserve">５．開催場所・定員　</w:t>
      </w:r>
      <w:r w:rsidR="006E3D80">
        <w:rPr>
          <w:rFonts w:asciiTheme="majorEastAsia" w:eastAsiaTheme="majorEastAsia" w:hAnsiTheme="majorEastAsia" w:hint="eastAsia"/>
        </w:rPr>
        <w:t xml:space="preserve">　箱崎地区　２０名（各クラス最大７名程度</w:t>
      </w:r>
      <w:r w:rsidRPr="00122045">
        <w:rPr>
          <w:rFonts w:asciiTheme="majorEastAsia" w:eastAsiaTheme="majorEastAsia" w:hAnsiTheme="majorEastAsia" w:hint="eastAsia"/>
        </w:rPr>
        <w:t>）</w:t>
      </w:r>
    </w:p>
    <w:p w:rsidR="006E3D80" w:rsidRDefault="006E3D80" w:rsidP="00160F1A">
      <w:pPr>
        <w:pStyle w:val="a3"/>
        <w:rPr>
          <w:rFonts w:asciiTheme="majorEastAsia" w:eastAsiaTheme="majorEastAsia" w:hAnsiTheme="majorEastAsia"/>
          <w:b/>
        </w:rPr>
      </w:pPr>
    </w:p>
    <w:p w:rsidR="00E91B9D" w:rsidRDefault="00381676" w:rsidP="00E91B9D">
      <w:pPr>
        <w:pStyle w:val="a3"/>
        <w:rPr>
          <w:rFonts w:asciiTheme="majorEastAsia" w:eastAsiaTheme="majorEastAsia" w:hAnsiTheme="majorEastAsia" w:hint="eastAsia"/>
          <w:b/>
        </w:rPr>
      </w:pPr>
      <w:r w:rsidRPr="00122045">
        <w:rPr>
          <w:rFonts w:asciiTheme="majorEastAsia" w:eastAsiaTheme="majorEastAsia" w:hAnsiTheme="majorEastAsia" w:hint="eastAsia"/>
          <w:b/>
        </w:rPr>
        <w:t xml:space="preserve">６．期間　</w:t>
      </w:r>
    </w:p>
    <w:p w:rsidR="005257C0" w:rsidRDefault="00E91B9D" w:rsidP="00E91B9D">
      <w:pPr>
        <w:pStyle w:val="a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  <w:r w:rsidR="009C37F1">
        <w:rPr>
          <w:rFonts w:asciiTheme="majorEastAsia" w:eastAsiaTheme="majorEastAsia" w:hAnsiTheme="majorEastAsia" w:hint="eastAsia"/>
        </w:rPr>
        <w:t>平成２６年９月第１週</w:t>
      </w:r>
      <w:r>
        <w:rPr>
          <w:rFonts w:asciiTheme="majorEastAsia" w:eastAsiaTheme="majorEastAsia" w:hAnsiTheme="majorEastAsia" w:hint="eastAsia"/>
        </w:rPr>
        <w:t xml:space="preserve"> </w:t>
      </w:r>
      <w:r w:rsidR="009C37F1">
        <w:rPr>
          <w:rFonts w:asciiTheme="majorEastAsia" w:eastAsiaTheme="majorEastAsia" w:hAnsiTheme="majorEastAsia" w:hint="eastAsia"/>
        </w:rPr>
        <w:t>～１１月第４週</w:t>
      </w:r>
      <w:r>
        <w:rPr>
          <w:rFonts w:asciiTheme="majorEastAsia" w:eastAsiaTheme="majorEastAsia" w:hAnsiTheme="majorEastAsia" w:hint="eastAsia"/>
        </w:rPr>
        <w:t xml:space="preserve"> </w:t>
      </w:r>
      <w:r w:rsidR="006E3D80">
        <w:rPr>
          <w:rFonts w:asciiTheme="majorEastAsia" w:eastAsiaTheme="majorEastAsia" w:hAnsiTheme="majorEastAsia" w:hint="eastAsia"/>
        </w:rPr>
        <w:t>（火</w:t>
      </w:r>
      <w:r w:rsidR="009C37F1">
        <w:rPr>
          <w:rFonts w:asciiTheme="majorEastAsia" w:eastAsiaTheme="majorEastAsia" w:hAnsiTheme="majorEastAsia" w:hint="eastAsia"/>
        </w:rPr>
        <w:t>）</w:t>
      </w:r>
      <w:r w:rsidR="008236C9">
        <w:rPr>
          <w:rFonts w:asciiTheme="majorEastAsia" w:eastAsiaTheme="majorEastAsia" w:hAnsiTheme="majorEastAsia" w:hint="eastAsia"/>
        </w:rPr>
        <w:t>あるいは</w:t>
      </w:r>
      <w:r w:rsidR="009C37F1">
        <w:rPr>
          <w:rFonts w:asciiTheme="majorEastAsia" w:eastAsiaTheme="majorEastAsia" w:hAnsiTheme="majorEastAsia" w:hint="eastAsia"/>
        </w:rPr>
        <w:t>（木）</w:t>
      </w:r>
      <w:r w:rsidR="005257C0">
        <w:rPr>
          <w:rFonts w:asciiTheme="majorEastAsia" w:eastAsiaTheme="majorEastAsia" w:hAnsiTheme="majorEastAsia" w:hint="eastAsia"/>
        </w:rPr>
        <w:t>１７：３０～１９：３０</w:t>
      </w:r>
    </w:p>
    <w:p w:rsidR="00381676" w:rsidRDefault="00675FE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※火曜日を予定していますが、クラスによっては木曜日になる</w:t>
      </w:r>
      <w:r w:rsidR="00FC1CC1">
        <w:rPr>
          <w:rFonts w:asciiTheme="majorEastAsia" w:eastAsiaTheme="majorEastAsia" w:hAnsiTheme="majorEastAsia" w:hint="eastAsia"/>
        </w:rPr>
        <w:t>可能性も</w:t>
      </w:r>
      <w:r w:rsidR="009C37F1">
        <w:rPr>
          <w:rFonts w:asciiTheme="majorEastAsia" w:eastAsiaTheme="majorEastAsia" w:hAnsiTheme="majorEastAsia" w:hint="eastAsia"/>
        </w:rPr>
        <w:t>あります。</w:t>
      </w:r>
    </w:p>
    <w:p w:rsidR="009C37F1" w:rsidRPr="00FC1CC1" w:rsidRDefault="009C37F1">
      <w:pPr>
        <w:rPr>
          <w:rFonts w:asciiTheme="majorEastAsia" w:eastAsiaTheme="majorEastAsia" w:hAnsiTheme="majorEastAsia"/>
        </w:rPr>
      </w:pPr>
    </w:p>
    <w:p w:rsidR="006E3D80" w:rsidRPr="006E3D80" w:rsidRDefault="00EC716B" w:rsidP="006E3D80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７</w:t>
      </w:r>
      <w:bookmarkStart w:id="0" w:name="_GoBack"/>
      <w:bookmarkEnd w:id="0"/>
      <w:r w:rsidR="006E3D80" w:rsidRPr="006E3D80">
        <w:rPr>
          <w:rFonts w:ascii="ＭＳ ゴシック" w:eastAsia="ＭＳ ゴシック" w:hAnsi="ＭＳ ゴシック" w:hint="eastAsia"/>
          <w:b/>
          <w:sz w:val="22"/>
        </w:rPr>
        <w:t>．</w:t>
      </w:r>
      <w:r w:rsidR="007C4301">
        <w:rPr>
          <w:rFonts w:ascii="ＭＳ ゴシック" w:eastAsia="ＭＳ ゴシック" w:hAnsi="ＭＳ ゴシック" w:hint="eastAsia"/>
          <w:b/>
          <w:sz w:val="22"/>
        </w:rPr>
        <w:t>TOEIC</w:t>
      </w:r>
      <w:r w:rsidR="006716CD">
        <w:rPr>
          <w:rFonts w:ascii="ＭＳ ゴシック" w:eastAsia="ＭＳ ゴシック" w:hAnsi="ＭＳ ゴシック" w:hint="eastAsia"/>
          <w:b/>
          <w:sz w:val="22"/>
        </w:rPr>
        <w:t>および</w:t>
      </w:r>
      <w:r w:rsidR="006E3D80" w:rsidRPr="006E3D80">
        <w:rPr>
          <w:rFonts w:ascii="ＭＳ ゴシック" w:eastAsia="ＭＳ ゴシック" w:hAnsi="ＭＳ ゴシック" w:hint="eastAsia"/>
          <w:b/>
          <w:sz w:val="22"/>
        </w:rPr>
        <w:t>TOEIC S&amp;W</w:t>
      </w:r>
      <w:r w:rsidR="006716CD">
        <w:rPr>
          <w:rFonts w:ascii="ＭＳ ゴシック" w:eastAsia="ＭＳ ゴシック" w:hAnsi="ＭＳ ゴシック" w:hint="eastAsia"/>
          <w:b/>
          <w:sz w:val="22"/>
        </w:rPr>
        <w:t>の</w:t>
      </w:r>
      <w:r w:rsidR="006E3D80" w:rsidRPr="006E3D80">
        <w:rPr>
          <w:rFonts w:ascii="ＭＳ ゴシック" w:eastAsia="ＭＳ ゴシック" w:hAnsi="ＭＳ ゴシック" w:hint="eastAsia"/>
          <w:b/>
          <w:sz w:val="22"/>
        </w:rPr>
        <w:t>IP</w:t>
      </w:r>
      <w:r w:rsidR="006716CD">
        <w:rPr>
          <w:rFonts w:ascii="ＭＳ ゴシック" w:eastAsia="ＭＳ ゴシック" w:hAnsi="ＭＳ ゴシック" w:hint="eastAsia"/>
          <w:b/>
          <w:sz w:val="22"/>
        </w:rPr>
        <w:t>テスト</w:t>
      </w:r>
      <w:r w:rsidR="006E3D80" w:rsidRPr="006E3D80">
        <w:rPr>
          <w:rFonts w:ascii="ＭＳ ゴシック" w:eastAsia="ＭＳ ゴシック" w:hAnsi="ＭＳ ゴシック" w:hint="eastAsia"/>
          <w:b/>
          <w:sz w:val="22"/>
        </w:rPr>
        <w:t>受験</w:t>
      </w:r>
    </w:p>
    <w:p w:rsidR="006E3D80" w:rsidRDefault="00251B07" w:rsidP="006E3D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6E3D80" w:rsidRPr="006E3D80">
        <w:rPr>
          <w:rFonts w:ascii="ＭＳ ゴシック" w:eastAsia="ＭＳ ゴシック" w:hAnsi="ＭＳ ゴシック" w:hint="eastAsia"/>
        </w:rPr>
        <w:t>受講者</w:t>
      </w:r>
      <w:r w:rsidR="00DA1CE7">
        <w:rPr>
          <w:rFonts w:ascii="ＭＳ ゴシック" w:eastAsia="ＭＳ ゴシック" w:hAnsi="ＭＳ ゴシック" w:hint="eastAsia"/>
        </w:rPr>
        <w:t>に対して</w:t>
      </w:r>
      <w:r w:rsidR="006E3D80" w:rsidRPr="006E3D80">
        <w:rPr>
          <w:rFonts w:ascii="ＭＳ ゴシック" w:eastAsia="ＭＳ ゴシック" w:hAnsi="ＭＳ ゴシック" w:hint="eastAsia"/>
        </w:rPr>
        <w:t>は</w:t>
      </w:r>
      <w:r w:rsidR="00DA1CE7">
        <w:rPr>
          <w:rFonts w:ascii="ＭＳ ゴシック" w:eastAsia="ＭＳ ゴシック" w:hAnsi="ＭＳ ゴシック" w:hint="eastAsia"/>
        </w:rPr>
        <w:t>無料で</w:t>
      </w:r>
      <w:r w:rsidR="007C4301">
        <w:rPr>
          <w:rFonts w:ascii="ＭＳ ゴシック" w:eastAsia="ＭＳ ゴシック" w:hAnsi="ＭＳ ゴシック" w:hint="eastAsia"/>
        </w:rPr>
        <w:t>TOEIC</w:t>
      </w:r>
      <w:r w:rsidR="006E3D80" w:rsidRPr="006E3D80">
        <w:rPr>
          <w:rFonts w:ascii="ＭＳ ゴシック" w:eastAsia="ＭＳ ゴシック" w:hAnsi="ＭＳ ゴシック" w:hint="eastAsia"/>
        </w:rPr>
        <w:t>およびTOEIC</w:t>
      </w:r>
      <w:r w:rsidR="007C4301">
        <w:rPr>
          <w:rFonts w:ascii="ＭＳ ゴシック" w:eastAsia="ＭＳ ゴシック" w:hAnsi="ＭＳ ゴシック" w:hint="eastAsia"/>
        </w:rPr>
        <w:t xml:space="preserve"> S&amp;WのIP</w:t>
      </w:r>
      <w:r w:rsidR="00B610BD">
        <w:rPr>
          <w:rFonts w:ascii="ＭＳ ゴシック" w:eastAsia="ＭＳ ゴシック" w:hAnsi="ＭＳ ゴシック" w:hint="eastAsia"/>
        </w:rPr>
        <w:t>テストを実施</w:t>
      </w:r>
      <w:r w:rsidR="00DA1CE7">
        <w:rPr>
          <w:rFonts w:ascii="ＭＳ ゴシック" w:eastAsia="ＭＳ ゴシック" w:hAnsi="ＭＳ ゴシック" w:hint="eastAsia"/>
        </w:rPr>
        <w:t>します。</w:t>
      </w:r>
    </w:p>
    <w:p w:rsidR="00251B07" w:rsidRDefault="00E30FDC" w:rsidP="006E3D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研修日とは別の日に実施します</w:t>
      </w:r>
      <w:r w:rsidR="00251B07">
        <w:rPr>
          <w:rFonts w:ascii="ＭＳ ゴシック" w:eastAsia="ＭＳ ゴシック" w:hAnsi="ＭＳ ゴシック" w:hint="eastAsia"/>
        </w:rPr>
        <w:t>。</w:t>
      </w:r>
      <w:r w:rsidR="00DA1CE7">
        <w:rPr>
          <w:rFonts w:ascii="ＭＳ ゴシック" w:eastAsia="ＭＳ ゴシック" w:hAnsi="ＭＳ ゴシック" w:hint="eastAsia"/>
        </w:rPr>
        <w:t>(１０月予定)</w:t>
      </w:r>
    </w:p>
    <w:p w:rsidR="008236C9" w:rsidRDefault="006716CD" w:rsidP="006E3D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※TOEIC</w:t>
      </w:r>
      <w:r w:rsidR="001B5FB1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リスニングとリーディングのテストです。マークシート方式</w:t>
      </w:r>
      <w:r w:rsidR="008236C9">
        <w:rPr>
          <w:rFonts w:ascii="ＭＳ ゴシック" w:eastAsia="ＭＳ ゴシック" w:hAnsi="ＭＳ ゴシック" w:hint="eastAsia"/>
        </w:rPr>
        <w:t>で</w:t>
      </w:r>
      <w:r>
        <w:rPr>
          <w:rFonts w:ascii="ＭＳ ゴシック" w:eastAsia="ＭＳ ゴシック" w:hAnsi="ＭＳ ゴシック" w:hint="eastAsia"/>
        </w:rPr>
        <w:t>テスト時間</w:t>
      </w:r>
      <w:r w:rsidR="008236C9">
        <w:rPr>
          <w:rFonts w:ascii="ＭＳ ゴシック" w:eastAsia="ＭＳ ゴシック" w:hAnsi="ＭＳ ゴシック" w:hint="eastAsia"/>
        </w:rPr>
        <w:t>は</w:t>
      </w:r>
      <w:r w:rsidR="00A72260">
        <w:rPr>
          <w:rFonts w:ascii="ＭＳ ゴシック" w:eastAsia="ＭＳ ゴシック" w:hAnsi="ＭＳ ゴシック" w:hint="eastAsia"/>
        </w:rPr>
        <w:t>１２０</w:t>
      </w:r>
      <w:r>
        <w:rPr>
          <w:rFonts w:ascii="ＭＳ ゴシック" w:eastAsia="ＭＳ ゴシック" w:hAnsi="ＭＳ ゴシック" w:hint="eastAsia"/>
        </w:rPr>
        <w:t>分</w:t>
      </w:r>
      <w:r w:rsidR="008236C9">
        <w:rPr>
          <w:rFonts w:ascii="ＭＳ ゴシック" w:eastAsia="ＭＳ ゴシック" w:hAnsi="ＭＳ ゴシック" w:hint="eastAsia"/>
        </w:rPr>
        <w:t>です。</w:t>
      </w:r>
    </w:p>
    <w:p w:rsidR="001C1C5A" w:rsidRDefault="006716CD" w:rsidP="006E3D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</w:t>
      </w:r>
      <w:r w:rsidR="001B5FB1">
        <w:rPr>
          <w:rFonts w:ascii="ＭＳ ゴシック" w:eastAsia="ＭＳ ゴシック" w:hAnsi="ＭＳ ゴシック" w:hint="eastAsia"/>
        </w:rPr>
        <w:t>TOEIC S&amp;Wは</w:t>
      </w:r>
      <w:r>
        <w:rPr>
          <w:rFonts w:ascii="ＭＳ ゴシック" w:eastAsia="ＭＳ ゴシック" w:hAnsi="ＭＳ ゴシック" w:hint="eastAsia"/>
        </w:rPr>
        <w:t>スピーキングとライティングのテストです。</w:t>
      </w:r>
    </w:p>
    <w:p w:rsidR="006716CD" w:rsidRDefault="001C1C5A" w:rsidP="006E3D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A3DD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専用のパソコンを使用し</w:t>
      </w:r>
      <w:r w:rsidR="009A3DD2">
        <w:rPr>
          <w:rFonts w:ascii="ＭＳ ゴシック" w:eastAsia="ＭＳ ゴシック" w:hAnsi="ＭＳ ゴシック" w:hint="eastAsia"/>
        </w:rPr>
        <w:t>、</w:t>
      </w:r>
      <w:r w:rsidR="004C322C">
        <w:rPr>
          <w:rFonts w:ascii="ＭＳ ゴシック" w:eastAsia="ＭＳ ゴシック" w:hAnsi="ＭＳ ゴシック" w:hint="eastAsia"/>
        </w:rPr>
        <w:t>音声吹込みや文章入力</w:t>
      </w:r>
      <w:r>
        <w:rPr>
          <w:rFonts w:ascii="ＭＳ ゴシック" w:eastAsia="ＭＳ ゴシック" w:hAnsi="ＭＳ ゴシック" w:hint="eastAsia"/>
        </w:rPr>
        <w:t>を行います。テスト時間</w:t>
      </w:r>
      <w:r w:rsidR="008236C9">
        <w:rPr>
          <w:rFonts w:ascii="ＭＳ ゴシック" w:eastAsia="ＭＳ ゴシック" w:hAnsi="ＭＳ ゴシック" w:hint="eastAsia"/>
        </w:rPr>
        <w:t>は</w:t>
      </w:r>
      <w:r w:rsidR="00A72260">
        <w:rPr>
          <w:rFonts w:ascii="ＭＳ ゴシック" w:eastAsia="ＭＳ ゴシック" w:hAnsi="ＭＳ ゴシック" w:hint="eastAsia"/>
        </w:rPr>
        <w:t>８０</w:t>
      </w:r>
      <w:r>
        <w:rPr>
          <w:rFonts w:ascii="ＭＳ ゴシック" w:eastAsia="ＭＳ ゴシック" w:hAnsi="ＭＳ ゴシック" w:hint="eastAsia"/>
        </w:rPr>
        <w:t>分</w:t>
      </w:r>
      <w:r w:rsidR="008236C9">
        <w:rPr>
          <w:rFonts w:ascii="ＭＳ ゴシック" w:eastAsia="ＭＳ ゴシック" w:hAnsi="ＭＳ ゴシック" w:hint="eastAsia"/>
        </w:rPr>
        <w:t>です。</w:t>
      </w:r>
      <w:r w:rsidR="00E30FDC">
        <w:rPr>
          <w:rFonts w:ascii="ＭＳ ゴシック" w:eastAsia="ＭＳ ゴシック" w:hAnsi="ＭＳ ゴシック" w:hint="eastAsia"/>
        </w:rPr>
        <w:t xml:space="preserve">　</w:t>
      </w:r>
    </w:p>
    <w:p w:rsidR="00E30FDC" w:rsidRPr="006E3D80" w:rsidRDefault="001C1C5A" w:rsidP="006E3D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30FDC">
        <w:rPr>
          <w:rFonts w:ascii="ＭＳ ゴシック" w:eastAsia="ＭＳ ゴシック" w:hAnsi="ＭＳ ゴシック" w:hint="eastAsia"/>
        </w:rPr>
        <w:t>※</w:t>
      </w:r>
      <w:r w:rsidR="00E30FDC" w:rsidRPr="009A3DD2">
        <w:rPr>
          <w:rFonts w:ascii="ＭＳ ゴシック" w:eastAsia="ＭＳ ゴシック" w:hAnsi="ＭＳ ゴシック" w:hint="eastAsia"/>
        </w:rPr>
        <w:t>IP</w:t>
      </w:r>
      <w:r w:rsidR="007C4301" w:rsidRPr="009A3DD2">
        <w:rPr>
          <w:rFonts w:ascii="ＭＳ ゴシック" w:eastAsia="ＭＳ ゴシック" w:hAnsi="ＭＳ ゴシック" w:hint="eastAsia"/>
        </w:rPr>
        <w:t>テスト</w:t>
      </w:r>
      <w:r w:rsidR="00E30FDC" w:rsidRPr="009A3DD2">
        <w:rPr>
          <w:rFonts w:ascii="ＭＳ ゴシック" w:eastAsia="ＭＳ ゴシック" w:hAnsi="ＭＳ ゴシック" w:hint="eastAsia"/>
        </w:rPr>
        <w:t>とは</w:t>
      </w:r>
      <w:r w:rsidRPr="009A3DD2">
        <w:rPr>
          <w:rFonts w:ascii="ＭＳ ゴシック" w:eastAsia="ＭＳ ゴシック" w:hAnsi="ＭＳ ゴシック" w:hint="eastAsia"/>
        </w:rPr>
        <w:t>、</w:t>
      </w:r>
      <w:r w:rsidR="00D018F9">
        <w:rPr>
          <w:rFonts w:ascii="ＭＳ ゴシック" w:eastAsia="ＭＳ ゴシック" w:hAnsi="ＭＳ ゴシック" w:hint="eastAsia"/>
        </w:rPr>
        <w:t>学校等団体</w:t>
      </w:r>
      <w:r w:rsidR="007C4301">
        <w:rPr>
          <w:rFonts w:ascii="ＭＳ ゴシック" w:eastAsia="ＭＳ ゴシック" w:hAnsi="ＭＳ ゴシック" w:hint="eastAsia"/>
        </w:rPr>
        <w:t>の指定する日時</w:t>
      </w:r>
      <w:r>
        <w:rPr>
          <w:rFonts w:ascii="ＭＳ ゴシック" w:eastAsia="ＭＳ ゴシック" w:hAnsi="ＭＳ ゴシック" w:hint="eastAsia"/>
        </w:rPr>
        <w:t>・</w:t>
      </w:r>
      <w:r w:rsidR="007C4301">
        <w:rPr>
          <w:rFonts w:ascii="ＭＳ ゴシック" w:eastAsia="ＭＳ ゴシック" w:hAnsi="ＭＳ ゴシック" w:hint="eastAsia"/>
        </w:rPr>
        <w:t>場所で</w:t>
      </w:r>
      <w:r w:rsidR="00D018F9">
        <w:rPr>
          <w:rFonts w:ascii="ＭＳ ゴシック" w:eastAsia="ＭＳ ゴシック" w:hAnsi="ＭＳ ゴシック" w:hint="eastAsia"/>
        </w:rPr>
        <w:t>受験</w:t>
      </w:r>
      <w:r>
        <w:rPr>
          <w:rFonts w:ascii="ＭＳ ゴシック" w:eastAsia="ＭＳ ゴシック" w:hAnsi="ＭＳ ゴシック" w:hint="eastAsia"/>
        </w:rPr>
        <w:t>が</w:t>
      </w:r>
      <w:r w:rsidR="007C4301">
        <w:rPr>
          <w:rFonts w:ascii="ＭＳ ゴシック" w:eastAsia="ＭＳ ゴシック" w:hAnsi="ＭＳ ゴシック" w:hint="eastAsia"/>
        </w:rPr>
        <w:t>可能な団体</w:t>
      </w:r>
      <w:r w:rsidR="00D018F9">
        <w:rPr>
          <w:rFonts w:ascii="ＭＳ ゴシック" w:eastAsia="ＭＳ ゴシック" w:hAnsi="ＭＳ ゴシック" w:hint="eastAsia"/>
        </w:rPr>
        <w:t>特別受験</w:t>
      </w:r>
      <w:r>
        <w:rPr>
          <w:rFonts w:ascii="ＭＳ ゴシック" w:eastAsia="ＭＳ ゴシック" w:hAnsi="ＭＳ ゴシック" w:hint="eastAsia"/>
        </w:rPr>
        <w:t>制度</w:t>
      </w:r>
      <w:r w:rsidR="007C4301">
        <w:rPr>
          <w:rFonts w:ascii="ＭＳ ゴシック" w:eastAsia="ＭＳ ゴシック" w:hAnsi="ＭＳ ゴシック" w:hint="eastAsia"/>
        </w:rPr>
        <w:t>のことです。</w:t>
      </w:r>
    </w:p>
    <w:p w:rsidR="005B0AD5" w:rsidRDefault="006716C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なお、通常の公開テストと異なり非公式のため、Certificateは出ません。</w:t>
      </w:r>
    </w:p>
    <w:p w:rsidR="001C1C5A" w:rsidRDefault="001C1C5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</w:t>
      </w:r>
      <w:r w:rsidR="004A6B57">
        <w:rPr>
          <w:rFonts w:asciiTheme="majorEastAsia" w:eastAsiaTheme="majorEastAsia" w:hAnsiTheme="majorEastAsia" w:hint="eastAsia"/>
        </w:rPr>
        <w:t>受験</w:t>
      </w:r>
      <w:r>
        <w:rPr>
          <w:rFonts w:asciiTheme="majorEastAsia" w:eastAsiaTheme="majorEastAsia" w:hAnsiTheme="majorEastAsia" w:hint="eastAsia"/>
        </w:rPr>
        <w:t>は</w:t>
      </w:r>
      <w:r w:rsidR="00A72260">
        <w:rPr>
          <w:rFonts w:asciiTheme="majorEastAsia" w:eastAsiaTheme="majorEastAsia" w:hAnsiTheme="majorEastAsia" w:hint="eastAsia"/>
        </w:rPr>
        <w:t>１０</w:t>
      </w:r>
      <w:r>
        <w:rPr>
          <w:rFonts w:asciiTheme="majorEastAsia" w:eastAsiaTheme="majorEastAsia" w:hAnsiTheme="majorEastAsia" w:hint="eastAsia"/>
        </w:rPr>
        <w:t>月を予定しています。</w:t>
      </w:r>
      <w:r w:rsidR="00140F9B">
        <w:rPr>
          <w:rFonts w:asciiTheme="majorEastAsia" w:eastAsiaTheme="majorEastAsia" w:hAnsiTheme="majorEastAsia" w:hint="eastAsia"/>
        </w:rPr>
        <w:t>研修日とは別の日</w:t>
      </w:r>
      <w:r w:rsidR="004A6B57">
        <w:rPr>
          <w:rFonts w:asciiTheme="majorEastAsia" w:eastAsiaTheme="majorEastAsia" w:hAnsiTheme="majorEastAsia" w:hint="eastAsia"/>
        </w:rPr>
        <w:t>です</w:t>
      </w:r>
      <w:r w:rsidR="00140F9B">
        <w:rPr>
          <w:rFonts w:asciiTheme="majorEastAsia" w:eastAsiaTheme="majorEastAsia" w:hAnsiTheme="majorEastAsia" w:hint="eastAsia"/>
        </w:rPr>
        <w:t>。</w:t>
      </w:r>
      <w:r w:rsidR="00A62977">
        <w:rPr>
          <w:rFonts w:asciiTheme="majorEastAsia" w:eastAsiaTheme="majorEastAsia" w:hAnsiTheme="majorEastAsia" w:hint="eastAsia"/>
        </w:rPr>
        <w:t>日時は</w:t>
      </w:r>
      <w:r>
        <w:rPr>
          <w:rFonts w:asciiTheme="majorEastAsia" w:eastAsiaTheme="majorEastAsia" w:hAnsiTheme="majorEastAsia" w:hint="eastAsia"/>
        </w:rPr>
        <w:t>受講生数の確定</w:t>
      </w:r>
      <w:r w:rsidR="00140F9B">
        <w:rPr>
          <w:rFonts w:asciiTheme="majorEastAsia" w:eastAsiaTheme="majorEastAsia" w:hAnsiTheme="majorEastAsia" w:hint="eastAsia"/>
        </w:rPr>
        <w:t>後</w:t>
      </w:r>
      <w:r>
        <w:rPr>
          <w:rFonts w:asciiTheme="majorEastAsia" w:eastAsiaTheme="majorEastAsia" w:hAnsiTheme="majorEastAsia" w:hint="eastAsia"/>
        </w:rPr>
        <w:t>調整します。</w:t>
      </w:r>
    </w:p>
    <w:p w:rsidR="001C1C5A" w:rsidRDefault="001C1C5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4A6B5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各試験の所要時間が長いため２日に分けて</w:t>
      </w:r>
      <w:r w:rsidR="004A6B57">
        <w:rPr>
          <w:rFonts w:asciiTheme="majorEastAsia" w:eastAsiaTheme="majorEastAsia" w:hAnsiTheme="majorEastAsia" w:hint="eastAsia"/>
        </w:rPr>
        <w:t>行う</w:t>
      </w:r>
      <w:r>
        <w:rPr>
          <w:rFonts w:asciiTheme="majorEastAsia" w:eastAsiaTheme="majorEastAsia" w:hAnsiTheme="majorEastAsia" w:hint="eastAsia"/>
        </w:rPr>
        <w:t>予定です。</w:t>
      </w:r>
    </w:p>
    <w:p w:rsidR="001C1C5A" w:rsidRDefault="001C1C5A" w:rsidP="005B0AD5">
      <w:pPr>
        <w:pStyle w:val="a3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</w:t>
      </w:r>
    </w:p>
    <w:p w:rsidR="005B0AD5" w:rsidRPr="00122045" w:rsidRDefault="00EC716B" w:rsidP="00D732FC">
      <w:pPr>
        <w:pStyle w:val="a3"/>
        <w:rPr>
          <w:rFonts w:asciiTheme="majorEastAsia" w:eastAsiaTheme="majorEastAsia" w:hAnsiTheme="majorEastAsia"/>
          <w:b/>
          <w:color w:val="FF0000"/>
          <w:sz w:val="22"/>
        </w:rPr>
      </w:pPr>
      <w:r>
        <w:rPr>
          <w:rFonts w:asciiTheme="majorEastAsia" w:eastAsiaTheme="majorEastAsia" w:hAnsiTheme="majorEastAsia" w:hint="eastAsia"/>
          <w:b/>
        </w:rPr>
        <w:t>８</w:t>
      </w:r>
      <w:r w:rsidR="005B0AD5" w:rsidRPr="00122045">
        <w:rPr>
          <w:rFonts w:asciiTheme="majorEastAsia" w:eastAsiaTheme="majorEastAsia" w:hAnsiTheme="majorEastAsia" w:hint="eastAsia"/>
          <w:b/>
        </w:rPr>
        <w:t>．申込期限</w:t>
      </w:r>
      <w:r w:rsidR="00586719" w:rsidRPr="00122045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　</w:t>
      </w:r>
      <w:r w:rsidR="005B0AD5" w:rsidRPr="00122045">
        <w:rPr>
          <w:rFonts w:asciiTheme="majorEastAsia" w:eastAsiaTheme="majorEastAsia" w:hAnsiTheme="majorEastAsia" w:hint="eastAsia"/>
          <w:b/>
          <w:color w:val="FF0000"/>
          <w:sz w:val="22"/>
        </w:rPr>
        <w:t>平成２</w:t>
      </w:r>
      <w:r w:rsidR="001C1C5A">
        <w:rPr>
          <w:rFonts w:asciiTheme="majorEastAsia" w:eastAsiaTheme="majorEastAsia" w:hAnsiTheme="majorEastAsia" w:hint="eastAsia"/>
          <w:b/>
          <w:color w:val="FF0000"/>
          <w:sz w:val="22"/>
        </w:rPr>
        <w:t>６年７月１</w:t>
      </w:r>
      <w:r w:rsidR="00686EAA">
        <w:rPr>
          <w:rFonts w:asciiTheme="majorEastAsia" w:eastAsiaTheme="majorEastAsia" w:hAnsiTheme="majorEastAsia" w:hint="eastAsia"/>
          <w:b/>
          <w:color w:val="FF0000"/>
          <w:sz w:val="22"/>
        </w:rPr>
        <w:t>８</w:t>
      </w:r>
      <w:r w:rsidR="001C1C5A">
        <w:rPr>
          <w:rFonts w:asciiTheme="majorEastAsia" w:eastAsiaTheme="majorEastAsia" w:hAnsiTheme="majorEastAsia" w:hint="eastAsia"/>
          <w:b/>
          <w:color w:val="FF0000"/>
          <w:sz w:val="22"/>
        </w:rPr>
        <w:t>日（金</w:t>
      </w:r>
      <w:r w:rsidR="005B0AD5" w:rsidRPr="00122045">
        <w:rPr>
          <w:rFonts w:asciiTheme="majorEastAsia" w:eastAsiaTheme="majorEastAsia" w:hAnsiTheme="majorEastAsia" w:hint="eastAsia"/>
          <w:b/>
          <w:color w:val="FF0000"/>
          <w:sz w:val="22"/>
        </w:rPr>
        <w:t>）１２時</w:t>
      </w:r>
    </w:p>
    <w:p w:rsidR="00381676" w:rsidRDefault="009A3DD2" w:rsidP="00CE2B37">
      <w:pPr>
        <w:jc w:val="left"/>
        <w:rPr>
          <w:rStyle w:val="aa"/>
          <w:rFonts w:asciiTheme="majorEastAsia" w:eastAsiaTheme="majorEastAsia" w:hAnsiTheme="majorEastAsia"/>
          <w:color w:val="auto"/>
          <w:sz w:val="22"/>
          <w:szCs w:val="24"/>
          <w:u w:val="none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75180A">
        <w:rPr>
          <w:rFonts w:asciiTheme="majorEastAsia" w:eastAsiaTheme="majorEastAsia" w:hAnsiTheme="majorEastAsia" w:hint="eastAsia"/>
          <w:sz w:val="22"/>
          <w:szCs w:val="24"/>
        </w:rPr>
        <w:t>別紙</w:t>
      </w:r>
      <w:r w:rsidR="002E0A80">
        <w:rPr>
          <w:rFonts w:asciiTheme="majorEastAsia" w:eastAsiaTheme="majorEastAsia" w:hAnsiTheme="majorEastAsia" w:hint="eastAsia"/>
          <w:sz w:val="22"/>
          <w:szCs w:val="24"/>
        </w:rPr>
        <w:t>申請書に</w:t>
      </w:r>
      <w:r w:rsidR="00BF3674">
        <w:rPr>
          <w:rFonts w:asciiTheme="majorEastAsia" w:eastAsiaTheme="majorEastAsia" w:hAnsiTheme="majorEastAsia" w:hint="eastAsia"/>
          <w:sz w:val="22"/>
          <w:szCs w:val="24"/>
        </w:rPr>
        <w:t>て</w:t>
      </w:r>
      <w:r w:rsidR="00586719" w:rsidRPr="00122045">
        <w:rPr>
          <w:rFonts w:asciiTheme="majorEastAsia" w:eastAsiaTheme="majorEastAsia" w:hAnsiTheme="majorEastAsia" w:hint="eastAsia"/>
          <w:sz w:val="22"/>
          <w:szCs w:val="24"/>
        </w:rPr>
        <w:t>メールでお申込みください。</w:t>
      </w:r>
      <w:hyperlink r:id="rId7" w:history="1">
        <w:r w:rsidR="00586719" w:rsidRPr="00122045">
          <w:rPr>
            <w:rStyle w:val="aa"/>
            <w:rFonts w:asciiTheme="majorEastAsia" w:eastAsiaTheme="majorEastAsia" w:hAnsiTheme="majorEastAsia"/>
            <w:color w:val="auto"/>
            <w:sz w:val="22"/>
            <w:szCs w:val="24"/>
          </w:rPr>
          <w:t>gjinzai@agr.kyushu-u.ac.jp</w:t>
        </w:r>
      </w:hyperlink>
      <w:r w:rsidR="00586719" w:rsidRPr="00122045">
        <w:rPr>
          <w:rStyle w:val="aa"/>
          <w:rFonts w:asciiTheme="majorEastAsia" w:eastAsiaTheme="majorEastAsia" w:hAnsiTheme="majorEastAsia" w:hint="eastAsia"/>
          <w:color w:val="auto"/>
          <w:sz w:val="22"/>
          <w:szCs w:val="24"/>
          <w:u w:val="none"/>
        </w:rPr>
        <w:t xml:space="preserve">　　　</w:t>
      </w:r>
    </w:p>
    <w:p w:rsidR="00CE2B37" w:rsidRDefault="00CE2B37" w:rsidP="00CE2B37">
      <w:pPr>
        <w:jc w:val="left"/>
        <w:rPr>
          <w:rFonts w:asciiTheme="majorEastAsia" w:eastAsiaTheme="majorEastAsia" w:hAnsiTheme="majorEastAsia"/>
        </w:rPr>
      </w:pPr>
    </w:p>
    <w:p w:rsidR="00381676" w:rsidRPr="00122045" w:rsidRDefault="00381676" w:rsidP="00E2242A">
      <w:pPr>
        <w:jc w:val="right"/>
        <w:rPr>
          <w:rFonts w:asciiTheme="majorEastAsia" w:eastAsiaTheme="majorEastAsia" w:hAnsiTheme="majorEastAsia"/>
          <w:szCs w:val="24"/>
        </w:rPr>
      </w:pPr>
      <w:r w:rsidRPr="00122045">
        <w:rPr>
          <w:rFonts w:asciiTheme="majorEastAsia" w:eastAsiaTheme="majorEastAsia" w:hAnsiTheme="majorEastAsia" w:hint="eastAsia"/>
          <w:szCs w:val="24"/>
        </w:rPr>
        <w:t xml:space="preserve">担当：山﨑　</w:t>
      </w:r>
      <w:r w:rsidRPr="00122045">
        <w:rPr>
          <w:rFonts w:asciiTheme="majorEastAsia" w:eastAsiaTheme="majorEastAsia" w:hAnsiTheme="majorEastAsia"/>
          <w:szCs w:val="24"/>
        </w:rPr>
        <w:t>(</w:t>
      </w:r>
      <w:r w:rsidRPr="00122045">
        <w:rPr>
          <w:rFonts w:asciiTheme="majorEastAsia" w:eastAsiaTheme="majorEastAsia" w:hAnsiTheme="majorEastAsia" w:hint="eastAsia"/>
          <w:szCs w:val="24"/>
        </w:rPr>
        <w:t>内線</w:t>
      </w:r>
      <w:r w:rsidRPr="00122045">
        <w:rPr>
          <w:rFonts w:asciiTheme="majorEastAsia" w:eastAsiaTheme="majorEastAsia" w:hAnsiTheme="majorEastAsia"/>
          <w:szCs w:val="24"/>
        </w:rPr>
        <w:t>3183)</w:t>
      </w:r>
      <w:r w:rsidR="002119E3">
        <w:rPr>
          <w:rFonts w:asciiTheme="majorEastAsia" w:eastAsiaTheme="majorEastAsia" w:hAnsiTheme="majorEastAsia" w:hint="eastAsia"/>
          <w:szCs w:val="24"/>
        </w:rPr>
        <w:t xml:space="preserve">　</w:t>
      </w:r>
      <w:r w:rsidRPr="00122045">
        <w:rPr>
          <w:rFonts w:asciiTheme="majorEastAsia" w:eastAsiaTheme="majorEastAsia" w:hAnsiTheme="majorEastAsia"/>
          <w:szCs w:val="24"/>
        </w:rPr>
        <w:t>E-mail</w:t>
      </w:r>
      <w:r w:rsidRPr="00122045">
        <w:rPr>
          <w:rFonts w:asciiTheme="majorEastAsia" w:eastAsiaTheme="majorEastAsia" w:hAnsiTheme="majorEastAsia" w:hint="eastAsia"/>
          <w:szCs w:val="24"/>
        </w:rPr>
        <w:t>：</w:t>
      </w:r>
      <w:hyperlink r:id="rId8" w:history="1">
        <w:r w:rsidRPr="00122045">
          <w:rPr>
            <w:rStyle w:val="aa"/>
            <w:rFonts w:asciiTheme="majorEastAsia" w:eastAsiaTheme="majorEastAsia" w:hAnsiTheme="majorEastAsia"/>
            <w:szCs w:val="24"/>
          </w:rPr>
          <w:t>gjinzai@agr.kyushu-u.ac.jp</w:t>
        </w:r>
      </w:hyperlink>
    </w:p>
    <w:p w:rsidR="00381676" w:rsidRPr="00122045" w:rsidRDefault="00381676" w:rsidP="00E2242A">
      <w:pPr>
        <w:jc w:val="right"/>
        <w:rPr>
          <w:rFonts w:asciiTheme="majorEastAsia" w:eastAsiaTheme="majorEastAsia" w:hAnsiTheme="majorEastAsia"/>
        </w:rPr>
      </w:pPr>
      <w:r w:rsidRPr="00122045">
        <w:rPr>
          <w:rFonts w:asciiTheme="majorEastAsia" w:eastAsiaTheme="majorEastAsia" w:hAnsiTheme="majorEastAsia" w:hint="eastAsia"/>
          <w:szCs w:val="24"/>
        </w:rPr>
        <w:t>農学部グローバル人材育成推進プロジェクトオフィス</w:t>
      </w:r>
    </w:p>
    <w:sectPr w:rsidR="00381676" w:rsidRPr="00122045" w:rsidSect="002119E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676" w:rsidRDefault="00381676" w:rsidP="001427F0">
      <w:r>
        <w:separator/>
      </w:r>
    </w:p>
  </w:endnote>
  <w:endnote w:type="continuationSeparator" w:id="0">
    <w:p w:rsidR="00381676" w:rsidRDefault="00381676" w:rsidP="0014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676" w:rsidRDefault="00381676" w:rsidP="001427F0">
      <w:r>
        <w:separator/>
      </w:r>
    </w:p>
  </w:footnote>
  <w:footnote w:type="continuationSeparator" w:id="0">
    <w:p w:rsidR="00381676" w:rsidRDefault="00381676" w:rsidP="00142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B56"/>
    <w:rsid w:val="00031722"/>
    <w:rsid w:val="00034DAE"/>
    <w:rsid w:val="0004686D"/>
    <w:rsid w:val="00053C5C"/>
    <w:rsid w:val="00083D21"/>
    <w:rsid w:val="00091AC6"/>
    <w:rsid w:val="000E6302"/>
    <w:rsid w:val="001009CC"/>
    <w:rsid w:val="00122045"/>
    <w:rsid w:val="00140F9B"/>
    <w:rsid w:val="001427F0"/>
    <w:rsid w:val="00147B56"/>
    <w:rsid w:val="00160F1A"/>
    <w:rsid w:val="00175227"/>
    <w:rsid w:val="001B5FB1"/>
    <w:rsid w:val="001C1C5A"/>
    <w:rsid w:val="001F233A"/>
    <w:rsid w:val="002119E3"/>
    <w:rsid w:val="00251B07"/>
    <w:rsid w:val="002A2CA6"/>
    <w:rsid w:val="002E0A80"/>
    <w:rsid w:val="003060FB"/>
    <w:rsid w:val="00344A94"/>
    <w:rsid w:val="00381676"/>
    <w:rsid w:val="003E1341"/>
    <w:rsid w:val="004039B8"/>
    <w:rsid w:val="004542AE"/>
    <w:rsid w:val="00470D15"/>
    <w:rsid w:val="00482E6D"/>
    <w:rsid w:val="00495F6D"/>
    <w:rsid w:val="004A6B57"/>
    <w:rsid w:val="004B0555"/>
    <w:rsid w:val="004C322C"/>
    <w:rsid w:val="004F700E"/>
    <w:rsid w:val="0052020F"/>
    <w:rsid w:val="005257C0"/>
    <w:rsid w:val="00572D7E"/>
    <w:rsid w:val="0058386D"/>
    <w:rsid w:val="00583A3A"/>
    <w:rsid w:val="00586719"/>
    <w:rsid w:val="005A3356"/>
    <w:rsid w:val="005B0AD5"/>
    <w:rsid w:val="005C244D"/>
    <w:rsid w:val="005E002A"/>
    <w:rsid w:val="00637705"/>
    <w:rsid w:val="006716CD"/>
    <w:rsid w:val="00673269"/>
    <w:rsid w:val="00675FE8"/>
    <w:rsid w:val="00686EAA"/>
    <w:rsid w:val="006A09DD"/>
    <w:rsid w:val="006A7268"/>
    <w:rsid w:val="006E3D80"/>
    <w:rsid w:val="0075180A"/>
    <w:rsid w:val="0075464F"/>
    <w:rsid w:val="007A7037"/>
    <w:rsid w:val="007C4301"/>
    <w:rsid w:val="008236C9"/>
    <w:rsid w:val="008521DC"/>
    <w:rsid w:val="008542D9"/>
    <w:rsid w:val="00895209"/>
    <w:rsid w:val="008A17DD"/>
    <w:rsid w:val="008A63AA"/>
    <w:rsid w:val="008A78F7"/>
    <w:rsid w:val="008E1207"/>
    <w:rsid w:val="00947C0D"/>
    <w:rsid w:val="009A3DD2"/>
    <w:rsid w:val="009B003A"/>
    <w:rsid w:val="009C37F1"/>
    <w:rsid w:val="009E75C5"/>
    <w:rsid w:val="00A42EA7"/>
    <w:rsid w:val="00A464DD"/>
    <w:rsid w:val="00A62977"/>
    <w:rsid w:val="00A72260"/>
    <w:rsid w:val="00AD391A"/>
    <w:rsid w:val="00AF0B1E"/>
    <w:rsid w:val="00AF57A5"/>
    <w:rsid w:val="00B1529A"/>
    <w:rsid w:val="00B610BD"/>
    <w:rsid w:val="00B6734B"/>
    <w:rsid w:val="00B704EB"/>
    <w:rsid w:val="00BA4000"/>
    <w:rsid w:val="00BE205D"/>
    <w:rsid w:val="00BF3674"/>
    <w:rsid w:val="00CD70E5"/>
    <w:rsid w:val="00CE2B37"/>
    <w:rsid w:val="00D018F9"/>
    <w:rsid w:val="00D11ED4"/>
    <w:rsid w:val="00D71B0D"/>
    <w:rsid w:val="00D732FC"/>
    <w:rsid w:val="00D8736D"/>
    <w:rsid w:val="00DA1CE7"/>
    <w:rsid w:val="00DE32C0"/>
    <w:rsid w:val="00E1105A"/>
    <w:rsid w:val="00E2242A"/>
    <w:rsid w:val="00E30FDC"/>
    <w:rsid w:val="00E35EE0"/>
    <w:rsid w:val="00E6149D"/>
    <w:rsid w:val="00E91B9D"/>
    <w:rsid w:val="00EA629C"/>
    <w:rsid w:val="00EC23B5"/>
    <w:rsid w:val="00EC716B"/>
    <w:rsid w:val="00ED56A0"/>
    <w:rsid w:val="00F27804"/>
    <w:rsid w:val="00F41F18"/>
    <w:rsid w:val="00FC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495F6D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rsid w:val="001427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427F0"/>
    <w:rPr>
      <w:rFonts w:cs="Times New Roman"/>
    </w:rPr>
  </w:style>
  <w:style w:type="paragraph" w:styleId="a6">
    <w:name w:val="footer"/>
    <w:basedOn w:val="a"/>
    <w:link w:val="a7"/>
    <w:uiPriority w:val="99"/>
    <w:rsid w:val="00142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427F0"/>
    <w:rPr>
      <w:rFonts w:cs="Times New Roman"/>
    </w:rPr>
  </w:style>
  <w:style w:type="paragraph" w:styleId="a8">
    <w:name w:val="Closing"/>
    <w:basedOn w:val="a"/>
    <w:link w:val="a9"/>
    <w:uiPriority w:val="99"/>
    <w:rsid w:val="009B003A"/>
    <w:pPr>
      <w:jc w:val="right"/>
    </w:pPr>
  </w:style>
  <w:style w:type="character" w:customStyle="1" w:styleId="a9">
    <w:name w:val="結語 (文字)"/>
    <w:basedOn w:val="a0"/>
    <w:link w:val="a8"/>
    <w:uiPriority w:val="99"/>
    <w:locked/>
    <w:rsid w:val="009B003A"/>
    <w:rPr>
      <w:rFonts w:cs="Times New Roman"/>
    </w:rPr>
  </w:style>
  <w:style w:type="character" w:styleId="aa">
    <w:name w:val="Hyperlink"/>
    <w:basedOn w:val="a0"/>
    <w:uiPriority w:val="99"/>
    <w:rsid w:val="00E2242A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7A703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7A7037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inzai@agr.kyushu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jinzai@agr.kyushu-u.ac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山崎まゆ</dc:creator>
  <cp:keywords/>
  <dc:description/>
  <cp:lastModifiedBy>山崎まゆ</cp:lastModifiedBy>
  <cp:revision>74</cp:revision>
  <cp:lastPrinted>2014-07-01T05:37:00Z</cp:lastPrinted>
  <dcterms:created xsi:type="dcterms:W3CDTF">2013-10-25T06:46:00Z</dcterms:created>
  <dcterms:modified xsi:type="dcterms:W3CDTF">2014-07-03T00:58:00Z</dcterms:modified>
</cp:coreProperties>
</file>